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3A" w:rsidRPr="009B553A" w:rsidRDefault="009B553A" w:rsidP="009B5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 немецкого языка.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класс. </w:t>
      </w:r>
      <w:r w:rsidR="009F3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17.10.16</w:t>
      </w:r>
    </w:p>
    <w:p w:rsidR="009B553A" w:rsidRPr="009B553A" w:rsidRDefault="009B553A" w:rsidP="009B55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5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 «КАК ПРИ ЗНАКОМСТВЕ ПРЕДСТАВИТЬ ДРУГИХ?»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2"/>
        <w:gridCol w:w="12102"/>
      </w:tblGrid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F365E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Научиться представлять третье лицо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знакомстве</w:t>
            </w:r>
            <w:proofErr w:type="gramEnd"/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адекватно произносить и различать на слух звуки; воспроизводить графически корректно буквы </w:t>
            </w:r>
            <w:proofErr w:type="spell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Ff</w:t>
            </w:r>
            <w:proofErr w:type="spell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Rr</w:t>
            </w:r>
            <w:proofErr w:type="spell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</w:t>
            </w:r>
            <w:proofErr w:type="spell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вспомнить знакомый рифмованный и песенный материал и разучить новый; участвовать в элементарном этикетном диалоге; составлять предложения, используя схемы и рисунки; вписывать пропущенные слова в предложения.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личностные: </w:t>
            </w: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языка и речи в жизни людей; определяют границы собственного знания и «незнания»;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-регулятивные:</w:t>
            </w: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контролируют свои действия по точному и оперативному ориентированию в учебнике; слушают в соответствии с целевой установкой; вносят необходимые коррективы в действие после его завершения на основе оценки характера сделанных ошибок; принимают познавательную цель и практическую задачу деятельности на уроке с помощью учителя;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-познавательные:</w:t>
            </w: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ориентируются в учебнике; овладевают при поддержке учителя учебно-организационными, учебно-информационными и учебно-коммуникативными умениями; находят ответы на вопросы в иллюстрациях; делают выводы о результате совместной работы класса и учителя; используют знаково-символические средства;</w:t>
            </w:r>
          </w:p>
          <w:p w:rsidR="009B553A" w:rsidRPr="009B553A" w:rsidRDefault="009B553A" w:rsidP="009F365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-коммуникативные:</w:t>
            </w: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понимают на слух речь учителя; задают вопросы и отвечают на них; адекватно используют речевые действия для решения коммуникативной задачи; осуществляют взаимопомощь в совместном решении поставленных задач; умеют с помощью вопросов получать необходимые сведения.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 организации 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индивидуальная, групповая.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 знаний: словесные, наглядные;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взаимодействия учитель-ученик: ученик -ученик: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относительно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дидактических задач: подготовка к восприятию;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относительно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познавательной деятельности: 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частично-поисковый.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деятельности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</w:t>
            </w:r>
            <w:r w:rsidR="009F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ьно, с опорой на схемы, ответы </w:t>
            </w: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вопросы;</w:t>
            </w:r>
            <w:r w:rsidR="009F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текстом учебника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Дидактическое обеспечение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картинки</w:t>
            </w:r>
            <w:proofErr w:type="gramEnd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изображением сказочных персонажей и персонажей учебника, схемы предложений, карточки с изображением букв.</w:t>
            </w:r>
          </w:p>
        </w:tc>
      </w:tr>
      <w:tr w:rsidR="009B553A" w:rsidRPr="009B553A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обеспечение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B553A" w:rsidRPr="00706E20" w:rsidTr="009B55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9B553A" w:rsidRDefault="009B553A" w:rsidP="009B5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Музыкальный материал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53A" w:rsidRPr="00706E20" w:rsidRDefault="009B553A" w:rsidP="00706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5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на немецком языке «</w:t>
            </w:r>
            <w:r w:rsidR="0070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</w:t>
            </w:r>
            <w:r w:rsidR="00706E20"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</w:t>
            </w:r>
            <w:r w:rsidR="00706E20"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6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das</w:t>
            </w:r>
            <w:r w:rsid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  <w:r w:rsidR="00706E20">
              <w:t xml:space="preserve"> </w:t>
            </w:r>
            <w:r w:rsidR="00706E20" w:rsidRPr="00706E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6E20" w:rsidRPr="00706E20">
              <w:rPr>
                <w:rFonts w:ascii="Times New Roman" w:hAnsi="Times New Roman" w:cs="Times New Roman"/>
                <w:sz w:val="24"/>
                <w:szCs w:val="24"/>
              </w:rPr>
              <w:t>есенк</w:t>
            </w:r>
            <w:r w:rsidR="00706E20" w:rsidRPr="00706E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Tag! </w:t>
            </w:r>
            <w:proofErr w:type="spellStart"/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Guten</w:t>
            </w:r>
            <w:proofErr w:type="spellEnd"/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Tag</w:t>
            </w:r>
            <w:proofErr w:type="gramStart"/>
            <w:r w:rsidR="00706E20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!“</w:t>
            </w:r>
            <w:proofErr w:type="gramEnd"/>
          </w:p>
        </w:tc>
      </w:tr>
    </w:tbl>
    <w:p w:rsidR="00870514" w:rsidRPr="00706E20" w:rsidRDefault="00870514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15"/>
        <w:gridCol w:w="1735"/>
        <w:gridCol w:w="768"/>
        <w:gridCol w:w="4182"/>
        <w:gridCol w:w="2556"/>
        <w:gridCol w:w="2056"/>
        <w:gridCol w:w="1448"/>
      </w:tblGrid>
      <w:tr w:rsidR="009F365E" w:rsidRPr="00706E20" w:rsidTr="009F365E">
        <w:tc>
          <w:tcPr>
            <w:tcW w:w="1815" w:type="dxa"/>
          </w:tcPr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735" w:type="dxa"/>
          </w:tcPr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Цели этапа</w:t>
            </w:r>
          </w:p>
        </w:tc>
        <w:tc>
          <w:tcPr>
            <w:tcW w:w="768" w:type="dxa"/>
          </w:tcPr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82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учителя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учащихся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 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обеспечение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365E" w:rsidRPr="00706E20" w:rsidTr="009F365E">
        <w:tc>
          <w:tcPr>
            <w:tcW w:w="1815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Организационный момент     </w:t>
            </w:r>
          </w:p>
          <w:p w:rsidR="009B553A" w:rsidRPr="00706E20" w:rsidRDefault="005853F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направленное внимание на начало урока.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2 мин.        </w:t>
            </w: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2мин.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рабочих мест. Создание положительного настроя учащихся на урок. Приветствие учеников. 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Приготовление к уроку. Приветствие учителя.   Исполнение песенки „</w:t>
            </w:r>
            <w:proofErr w:type="spell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Guten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Guten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Tag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!“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5853FE" w:rsidRPr="00706E20" w:rsidRDefault="009B553A" w:rsidP="005853FE">
            <w:pPr>
              <w:pStyle w:val="a4"/>
            </w:pPr>
            <w:proofErr w:type="gramStart"/>
            <w:r w:rsidRPr="00706E20">
              <w:rPr>
                <w:b/>
              </w:rPr>
              <w:t>Личностные</w:t>
            </w:r>
            <w:r w:rsidR="005853FE" w:rsidRPr="00706E20">
              <w:rPr>
                <w:b/>
              </w:rPr>
              <w:t>:</w:t>
            </w:r>
            <w:r w:rsidRPr="00706E20">
              <w:t xml:space="preserve"> </w:t>
            </w:r>
            <w:r w:rsidR="005853FE" w:rsidRPr="00706E20">
              <w:rPr>
                <w:u w:val="single"/>
              </w:rPr>
              <w:t xml:space="preserve"> </w:t>
            </w:r>
            <w:r w:rsidR="005853FE" w:rsidRPr="00706E20">
              <w:t>освоение</w:t>
            </w:r>
            <w:proofErr w:type="gramEnd"/>
            <w:r w:rsidR="005853FE" w:rsidRPr="00706E20">
              <w:t xml:space="preserve"> социальной роли учащегося, развитие мотивов учебной деятельности</w:t>
            </w: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2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сотрудничество с учителем и </w:t>
            </w: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сверстниками Предметные Закрепление этикетных фраз по теме «Приветствие»  </w:t>
            </w:r>
          </w:p>
          <w:p w:rsidR="009B553A" w:rsidRPr="00706E20" w:rsidRDefault="009B553A" w:rsidP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  <w:p w:rsidR="009B553A" w:rsidRPr="00706E20" w:rsidRDefault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песенки</w:t>
            </w:r>
            <w:proofErr w:type="gramEnd"/>
          </w:p>
        </w:tc>
      </w:tr>
      <w:tr w:rsidR="006E0EBA" w:rsidRPr="00706E20" w:rsidTr="009F365E">
        <w:trPr>
          <w:trHeight w:val="2331"/>
        </w:trPr>
        <w:tc>
          <w:tcPr>
            <w:tcW w:w="1815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Актуализация знаний </w:t>
            </w: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Мотивировать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детей  </w:t>
            </w:r>
            <w:r w:rsidR="005853FE" w:rsidRPr="00706E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853FE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повторению</w:t>
            </w: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пройденного материала по теме.  </w:t>
            </w:r>
          </w:p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</w:tcPr>
          <w:p w:rsidR="009B553A" w:rsidRPr="00706E20" w:rsidRDefault="009B553A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4182" w:type="dxa"/>
          </w:tcPr>
          <w:p w:rsidR="009B553A" w:rsidRPr="00706E20" w:rsidRDefault="005853F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53A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B6BC4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Пишет на доске буквы и просит их назвать. Пишет слова. Вызывает учащихся к доске. </w:t>
            </w:r>
          </w:p>
        </w:tc>
        <w:tc>
          <w:tcPr>
            <w:tcW w:w="2556" w:type="dxa"/>
          </w:tcPr>
          <w:p w:rsidR="009B553A" w:rsidRPr="00706E20" w:rsidRDefault="005853F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53A" w:rsidRPr="00706E20" w:rsidRDefault="00FB6BC4" w:rsidP="009B5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Называют звуки. Пишут </w:t>
            </w:r>
            <w:proofErr w:type="spellStart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буквы.Читают</w:t>
            </w:r>
            <w:proofErr w:type="spellEnd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слова, имена. Пишут буквы в тетради. </w:t>
            </w:r>
          </w:p>
        </w:tc>
        <w:tc>
          <w:tcPr>
            <w:tcW w:w="2056" w:type="dxa"/>
          </w:tcPr>
          <w:p w:rsidR="005853FE" w:rsidRPr="00706E20" w:rsidRDefault="005853FE" w:rsidP="005853FE">
            <w:pPr>
              <w:pStyle w:val="a4"/>
              <w:spacing w:before="0" w:beforeAutospacing="0" w:after="0" w:afterAutospacing="0"/>
            </w:pPr>
            <w:r w:rsidRPr="00706E20">
              <w:t xml:space="preserve"> </w:t>
            </w:r>
            <w:proofErr w:type="gramStart"/>
            <w:r w:rsidRPr="00706E20">
              <w:rPr>
                <w:u w:val="single"/>
              </w:rPr>
              <w:t>личностные</w:t>
            </w:r>
            <w:proofErr w:type="gramEnd"/>
            <w:r w:rsidRPr="00706E20">
              <w:rPr>
                <w:u w:val="single"/>
              </w:rPr>
              <w:t xml:space="preserve"> УУД</w:t>
            </w:r>
            <w:r w:rsidRPr="00706E20">
              <w:t>: проявление самостоятельности</w:t>
            </w:r>
          </w:p>
          <w:p w:rsidR="005853FE" w:rsidRPr="00706E20" w:rsidRDefault="005853FE" w:rsidP="005853FE">
            <w:pPr>
              <w:pStyle w:val="a4"/>
              <w:spacing w:before="0" w:beforeAutospacing="0" w:after="0" w:afterAutospacing="0"/>
            </w:pPr>
            <w:proofErr w:type="gramStart"/>
            <w:r w:rsidRPr="00706E20">
              <w:rPr>
                <w:u w:val="single"/>
              </w:rPr>
              <w:t>регулятивные</w:t>
            </w:r>
            <w:proofErr w:type="gramEnd"/>
            <w:r w:rsidRPr="00706E20">
              <w:t>:</w:t>
            </w:r>
          </w:p>
          <w:p w:rsidR="009B553A" w:rsidRPr="00706E20" w:rsidRDefault="005853FE" w:rsidP="009F365E">
            <w:pPr>
              <w:pStyle w:val="a4"/>
              <w:spacing w:before="0" w:beforeAutospacing="0"/>
            </w:pPr>
            <w:proofErr w:type="gramStart"/>
            <w:r w:rsidRPr="00706E20">
              <w:t>умение</w:t>
            </w:r>
            <w:proofErr w:type="gramEnd"/>
            <w:r w:rsidRPr="00706E20">
              <w:t xml:space="preserve"> контролировать свои действия, </w:t>
            </w:r>
            <w:r w:rsidR="009F365E" w:rsidRPr="00706E20">
              <w:t xml:space="preserve"> </w:t>
            </w:r>
          </w:p>
        </w:tc>
        <w:tc>
          <w:tcPr>
            <w:tcW w:w="1448" w:type="dxa"/>
          </w:tcPr>
          <w:p w:rsidR="009B553A" w:rsidRPr="00706E20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Доска. Карточки с буквами. </w:t>
            </w:r>
          </w:p>
        </w:tc>
      </w:tr>
      <w:tr w:rsidR="006E0EBA" w:rsidRPr="00706E20" w:rsidTr="009F365E">
        <w:tc>
          <w:tcPr>
            <w:tcW w:w="1815" w:type="dxa"/>
          </w:tcPr>
          <w:p w:rsidR="00FB6BC4" w:rsidRPr="00706E20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4. Постановка цели урока</w:t>
            </w:r>
          </w:p>
        </w:tc>
        <w:tc>
          <w:tcPr>
            <w:tcW w:w="1735" w:type="dxa"/>
          </w:tcPr>
          <w:p w:rsidR="00FB6BC4" w:rsidRPr="00706E20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Подвести учащихся к постановке познавательной цели</w:t>
            </w:r>
          </w:p>
        </w:tc>
        <w:tc>
          <w:tcPr>
            <w:tcW w:w="768" w:type="dxa"/>
          </w:tcPr>
          <w:p w:rsidR="00FB6BC4" w:rsidRPr="00706E20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82" w:type="dxa"/>
          </w:tcPr>
          <w:p w:rsidR="00FB6BC4" w:rsidRPr="00706E20" w:rsidRDefault="00FB6BC4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Задает вопрос: Как вы думаете, чему будет посвящен наш урок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Создаёт проблемные ситуации: 1) как представить своего друга 2) пишет на доске имя 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Rudi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- ученики </w:t>
            </w:r>
            <w:proofErr w:type="gramStart"/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>не  знают</w:t>
            </w:r>
            <w:proofErr w:type="gramEnd"/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буквы 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</w:tc>
        <w:tc>
          <w:tcPr>
            <w:tcW w:w="2556" w:type="dxa"/>
          </w:tcPr>
          <w:p w:rsidR="00FB6BC4" w:rsidRPr="00706E20" w:rsidRDefault="00FB6BC4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цель урока. Говорят, 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научиться </w:t>
            </w:r>
            <w:proofErr w:type="gramStart"/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>говорить  на</w:t>
            </w:r>
            <w:proofErr w:type="gramEnd"/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 немецком «ЭТО ..(Имя). А для того, чтобы представить человека с именем на Р, нужно научиться писать эту букву. Ученики последовательно решают 2 проблемы. </w:t>
            </w:r>
          </w:p>
        </w:tc>
        <w:tc>
          <w:tcPr>
            <w:tcW w:w="2056" w:type="dxa"/>
          </w:tcPr>
          <w:p w:rsidR="00FB6BC4" w:rsidRPr="00706E20" w:rsidRDefault="00FB6BC4" w:rsidP="005853FE">
            <w:pPr>
              <w:pStyle w:val="a4"/>
              <w:spacing w:before="0" w:beforeAutospacing="0" w:after="0" w:afterAutospacing="0"/>
            </w:pPr>
            <w:proofErr w:type="spellStart"/>
            <w:r w:rsidRPr="00706E20">
              <w:t>Метапредметные</w:t>
            </w:r>
            <w:proofErr w:type="spellEnd"/>
            <w:r w:rsidRPr="00706E20">
              <w:t xml:space="preserve"> Развитие </w:t>
            </w:r>
            <w:proofErr w:type="gramStart"/>
            <w:r w:rsidRPr="00706E20">
              <w:t>умения  постановки</w:t>
            </w:r>
            <w:proofErr w:type="gramEnd"/>
            <w:r w:rsidRPr="00706E20">
              <w:t xml:space="preserve"> познавательной цели с помощью учителя. Планирование совместно с учителем своих действий в соответствии с целью </w:t>
            </w:r>
          </w:p>
        </w:tc>
        <w:tc>
          <w:tcPr>
            <w:tcW w:w="1448" w:type="dxa"/>
          </w:tcPr>
          <w:p w:rsidR="00FB6BC4" w:rsidRPr="00706E20" w:rsidRDefault="00FB6B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EBA" w:rsidRPr="00706E20" w:rsidTr="009F365E">
        <w:tc>
          <w:tcPr>
            <w:tcW w:w="1815" w:type="dxa"/>
          </w:tcPr>
          <w:p w:rsidR="00FB6BC4" w:rsidRPr="00706E20" w:rsidRDefault="00FB6BC4" w:rsidP="004A1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A157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2FC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57B" w:rsidRPr="00706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Усвоение новых знаний и способов действий.</w:t>
            </w:r>
          </w:p>
        </w:tc>
        <w:tc>
          <w:tcPr>
            <w:tcW w:w="1735" w:type="dxa"/>
          </w:tcPr>
          <w:p w:rsidR="00FB6BC4" w:rsidRPr="00706E20" w:rsidRDefault="008C0D70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EBA"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Обеспечить восприятие, осмысление и первичное запоминание знаний и </w:t>
            </w:r>
            <w:r w:rsidR="006E0EBA"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lastRenderedPageBreak/>
              <w:t>способов действий, связей и отношений в объекте изучения</w:t>
            </w:r>
          </w:p>
        </w:tc>
        <w:tc>
          <w:tcPr>
            <w:tcW w:w="768" w:type="dxa"/>
          </w:tcPr>
          <w:p w:rsidR="00FB6BC4" w:rsidRPr="00706E20" w:rsidRDefault="00232FC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4182" w:type="dxa"/>
          </w:tcPr>
          <w:p w:rsidR="004A157B" w:rsidRPr="00706E20" w:rsidRDefault="00D271C4" w:rsidP="004A157B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Пишет буквы. Пишет схемы. Имена. Вызывает учеников к доске. Контролирует работу в тетрадях</w:t>
            </w:r>
            <w:r w:rsidR="008C0D70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Разучивает с ребятами сопровождение для </w:t>
            </w:r>
            <w:proofErr w:type="spellStart"/>
            <w:r w:rsidR="008C0D70" w:rsidRPr="00706E2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="008C0D70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прописывания </w:t>
            </w:r>
            <w:proofErr w:type="gramStart"/>
            <w:r w:rsidR="008C0D70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букв: </w:t>
            </w:r>
            <w:r w:rsidR="004A157B"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A157B"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Ff</w:t>
            </w:r>
            <w:proofErr w:type="spellEnd"/>
            <w:proofErr w:type="gramEnd"/>
            <w:r w:rsidR="004A157B"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4A157B"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фермер</w:t>
            </w:r>
            <w:r w:rsidR="004A157B"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A157B"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 уже не очень молод и всегда ходит с палочкой, у него много работы, он устает и часто вздыхает: «F-f-f».</w:t>
            </w:r>
          </w:p>
          <w:p w:rsidR="004A157B" w:rsidRPr="00706E20" w:rsidRDefault="004A157B" w:rsidP="004A157B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Rr</w:t>
            </w:r>
            <w:proofErr w:type="spellEnd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щенок Рекс – веселый щенок, который всех приветствует своим рычанием: «R-r-r». </w:t>
            </w:r>
          </w:p>
          <w:p w:rsidR="004A157B" w:rsidRPr="00706E20" w:rsidRDefault="004A157B" w:rsidP="004A157B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6E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</w:t>
            </w:r>
            <w:proofErr w:type="spellEnd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почемучка-</w:t>
            </w:r>
            <w:proofErr w:type="spellStart"/>
            <w:proofErr w:type="gramStart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вопрошайка</w:t>
            </w:r>
            <w:proofErr w:type="spellEnd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 господин</w:t>
            </w:r>
            <w:proofErr w:type="gramEnd"/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W  очень  любит  задавать вопросы.</w:t>
            </w:r>
          </w:p>
          <w:p w:rsidR="004A157B" w:rsidRPr="00706E20" w:rsidRDefault="004A157B" w:rsidP="004A157B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 демонстрирует карточки с печатным и письменным вариантами букв и показывает технику их написания. После этого учащиеся выполняют упр. 1 на с. 16 в рабочей тетради А.</w:t>
            </w:r>
          </w:p>
          <w:p w:rsidR="00FB6BC4" w:rsidRPr="00706E20" w:rsidRDefault="00D271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</w:tcPr>
          <w:p w:rsidR="00FB6BC4" w:rsidRPr="00706E20" w:rsidRDefault="00D271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Прописывают буквы в тетради. Выходят к доске, пишут буквы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на  доске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Рассматривают схемы. </w:t>
            </w: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Подбирают предложения к схемам</w:t>
            </w:r>
          </w:p>
        </w:tc>
        <w:tc>
          <w:tcPr>
            <w:tcW w:w="2056" w:type="dxa"/>
          </w:tcPr>
          <w:p w:rsidR="00D271C4" w:rsidRPr="00706E20" w:rsidRDefault="00D271C4" w:rsidP="00D271C4">
            <w:pPr>
              <w:pStyle w:val="a4"/>
              <w:spacing w:after="0"/>
            </w:pPr>
            <w:proofErr w:type="gramStart"/>
            <w:r w:rsidRPr="00706E20">
              <w:lastRenderedPageBreak/>
              <w:t>коммуникативные</w:t>
            </w:r>
            <w:proofErr w:type="gramEnd"/>
            <w:r w:rsidRPr="00706E20">
              <w:t xml:space="preserve">: умение с достаточной полнотой и точностью </w:t>
            </w:r>
            <w:r w:rsidRPr="00706E20">
              <w:lastRenderedPageBreak/>
              <w:t>выражать свои мысли</w:t>
            </w:r>
          </w:p>
          <w:p w:rsidR="00D271C4" w:rsidRPr="00706E20" w:rsidRDefault="00D271C4" w:rsidP="00D271C4">
            <w:pPr>
              <w:pStyle w:val="a4"/>
              <w:spacing w:before="0" w:beforeAutospacing="0" w:after="0"/>
            </w:pPr>
            <w:proofErr w:type="gramStart"/>
            <w:r w:rsidRPr="00706E20">
              <w:t>познавательные</w:t>
            </w:r>
            <w:proofErr w:type="gramEnd"/>
            <w:r w:rsidRPr="00706E20">
              <w:t>:</w:t>
            </w:r>
          </w:p>
          <w:p w:rsidR="00FB6BC4" w:rsidRPr="00706E20" w:rsidRDefault="00D271C4" w:rsidP="00D271C4">
            <w:pPr>
              <w:pStyle w:val="a4"/>
              <w:spacing w:before="0" w:beforeAutospacing="0" w:after="0"/>
            </w:pPr>
            <w:proofErr w:type="gramStart"/>
            <w:r w:rsidRPr="00706E20">
              <w:t>соотносить  словесные</w:t>
            </w:r>
            <w:proofErr w:type="gramEnd"/>
            <w:r w:rsidRPr="00706E20">
              <w:t xml:space="preserve"> образы и схематичные образы</w:t>
            </w:r>
          </w:p>
          <w:p w:rsidR="004A157B" w:rsidRPr="00706E20" w:rsidRDefault="004A157B" w:rsidP="008C0D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4A157B" w:rsidRPr="00706E20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C0D70"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произносить слова и звуки</w:t>
            </w:r>
          </w:p>
          <w:p w:rsidR="004A157B" w:rsidRPr="00706E20" w:rsidRDefault="004A157B" w:rsidP="00D271C4">
            <w:pPr>
              <w:pStyle w:val="a4"/>
              <w:spacing w:before="0" w:beforeAutospacing="0" w:after="0"/>
            </w:pPr>
          </w:p>
        </w:tc>
        <w:tc>
          <w:tcPr>
            <w:tcW w:w="1448" w:type="dxa"/>
          </w:tcPr>
          <w:p w:rsidR="00FB6BC4" w:rsidRPr="00706E20" w:rsidRDefault="00D271C4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Аудиозапись</w:t>
            </w:r>
          </w:p>
          <w:p w:rsidR="004A157B" w:rsidRPr="00706E20" w:rsidRDefault="004A157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Карточки с буквами</w:t>
            </w:r>
          </w:p>
          <w:p w:rsidR="009F365E" w:rsidRPr="00706E20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F365E" w:rsidRPr="00706E20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тетради</w:t>
            </w:r>
            <w:proofErr w:type="gramEnd"/>
          </w:p>
        </w:tc>
      </w:tr>
      <w:tr w:rsidR="006E0EBA" w:rsidRPr="00706E20" w:rsidTr="009F365E">
        <w:tc>
          <w:tcPr>
            <w:tcW w:w="1815" w:type="dxa"/>
          </w:tcPr>
          <w:p w:rsidR="00232FCB" w:rsidRPr="00706E20" w:rsidRDefault="00232FCB" w:rsidP="00D27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Первичный контроль </w:t>
            </w:r>
            <w:r w:rsidR="00D271C4" w:rsidRPr="00706E20"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="004A157B"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</w:tc>
        <w:tc>
          <w:tcPr>
            <w:tcW w:w="1735" w:type="dxa"/>
          </w:tcPr>
          <w:p w:rsidR="00232FCB" w:rsidRPr="00706E20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Выявить пробелы в знаниях и способах деятельности учащихся  </w:t>
            </w:r>
          </w:p>
        </w:tc>
        <w:tc>
          <w:tcPr>
            <w:tcW w:w="768" w:type="dxa"/>
          </w:tcPr>
          <w:p w:rsidR="00232FCB" w:rsidRPr="00706E20" w:rsidRDefault="004A157B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4182" w:type="dxa"/>
          </w:tcPr>
          <w:p w:rsidR="00232FCB" w:rsidRPr="00706E20" w:rsidRDefault="008C0D70" w:rsidP="004A157B">
            <w:pPr>
              <w:autoSpaceDE w:val="0"/>
              <w:autoSpaceDN w:val="0"/>
              <w:adjustRightInd w:val="0"/>
              <w:spacing w:before="60" w:after="100" w:afterAutospacing="1" w:line="252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воспроизведение новой лексики. 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Мотивировать  проговаривание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диалога – расспроса. Раздаёт карточки со схемами. Пишет буквы.  Вступает в диалог с учениками. </w:t>
            </w:r>
          </w:p>
        </w:tc>
        <w:tc>
          <w:tcPr>
            <w:tcW w:w="2556" w:type="dxa"/>
          </w:tcPr>
          <w:p w:rsidR="00232FCB" w:rsidRPr="00706E20" w:rsidRDefault="008C0D70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Инсценируют диалоги. Подбирают предложения к схемам. Читают тексты в учебнике. </w:t>
            </w:r>
          </w:p>
        </w:tc>
        <w:tc>
          <w:tcPr>
            <w:tcW w:w="2056" w:type="dxa"/>
          </w:tcPr>
          <w:p w:rsidR="004A157B" w:rsidRPr="00706E20" w:rsidRDefault="004A157B" w:rsidP="008C0D7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4A157B" w:rsidRPr="00706E20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произносительных навыков обучающихся.</w:t>
            </w:r>
          </w:p>
          <w:p w:rsidR="004A157B" w:rsidRPr="00706E20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:rsidR="004A157B" w:rsidRPr="00706E20" w:rsidRDefault="008C0D70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</w:t>
            </w:r>
            <w:r w:rsidR="004A157B"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представлять при знакомстве других, </w:t>
            </w:r>
            <w:r w:rsidR="004A157B"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lastRenderedPageBreak/>
              <w:t>используя новый речевой образец.</w:t>
            </w:r>
          </w:p>
          <w:p w:rsidR="004A157B" w:rsidRPr="00706E20" w:rsidRDefault="004A157B" w:rsidP="008C0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232FCB" w:rsidRPr="00706E20" w:rsidRDefault="004A157B" w:rsidP="009F365E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- использовать схемы </w:t>
            </w:r>
            <w:proofErr w:type="gramStart"/>
            <w:r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для </w:t>
            </w:r>
            <w:r w:rsidR="009F365E"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</w:t>
            </w:r>
            <w:r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>составления</w:t>
            </w:r>
            <w:proofErr w:type="gramEnd"/>
            <w:r w:rsidRPr="00706E20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  <w:lang w:eastAsia="ru-RU"/>
              </w:rPr>
              <w:t xml:space="preserve"> предложений </w:t>
            </w:r>
          </w:p>
        </w:tc>
        <w:tc>
          <w:tcPr>
            <w:tcW w:w="1448" w:type="dxa"/>
          </w:tcPr>
          <w:p w:rsidR="00232FCB" w:rsidRPr="00706E20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4A157B" w:rsidRPr="00706E20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</w:p>
          <w:p w:rsidR="009F365E" w:rsidRPr="00706E20" w:rsidRDefault="009F365E" w:rsidP="009B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</w:p>
        </w:tc>
      </w:tr>
      <w:tr w:rsidR="006E0EBA" w:rsidRPr="00706E20" w:rsidTr="009F365E">
        <w:trPr>
          <w:trHeight w:val="2923"/>
        </w:trPr>
        <w:tc>
          <w:tcPr>
            <w:tcW w:w="1815" w:type="dxa"/>
          </w:tcPr>
          <w:p w:rsidR="00232FCB" w:rsidRPr="00706E20" w:rsidRDefault="00232FCB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 деятельности</w:t>
            </w:r>
          </w:p>
        </w:tc>
        <w:tc>
          <w:tcPr>
            <w:tcW w:w="1735" w:type="dxa"/>
          </w:tcPr>
          <w:p w:rsidR="00232FCB" w:rsidRPr="00706E20" w:rsidRDefault="006E0EBA" w:rsidP="009F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Мобилизовать учащихся на рефлексию своего поведения/ мотивации способов деятельности, </w:t>
            </w:r>
            <w:proofErr w:type="gramStart"/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общения. </w:t>
            </w:r>
            <w:r w:rsidR="009F365E"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68" w:type="dxa"/>
          </w:tcPr>
          <w:p w:rsidR="00232FCB" w:rsidRPr="00706E20" w:rsidRDefault="00232FCB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4182" w:type="dxa"/>
          </w:tcPr>
          <w:p w:rsidR="00232FCB" w:rsidRPr="00706E20" w:rsidRDefault="009F365E" w:rsidP="009F3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рефлексивные действия. Рисует шкалу </w:t>
            </w:r>
            <w:proofErr w:type="spell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самооценивания</w:t>
            </w:r>
            <w:proofErr w:type="spell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Оценивает учащихся.  </w:t>
            </w: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Даёт анализ и оценку успешности достижения цели и </w:t>
            </w:r>
            <w:proofErr w:type="gramStart"/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намечает  перспективу</w:t>
            </w:r>
            <w:proofErr w:type="gramEnd"/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последующей работы</w:t>
            </w:r>
          </w:p>
        </w:tc>
        <w:tc>
          <w:tcPr>
            <w:tcW w:w="2556" w:type="dxa"/>
          </w:tcPr>
          <w:p w:rsidR="00232FCB" w:rsidRPr="00706E20" w:rsidRDefault="006E0EBA" w:rsidP="006E0EB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Получают  информацию</w:t>
            </w:r>
            <w:proofErr w:type="gramEnd"/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о реальных результатах учения</w:t>
            </w:r>
          </w:p>
          <w:p w:rsidR="006E0EBA" w:rsidRPr="00706E20" w:rsidRDefault="006E0EBA" w:rsidP="006E0EBA">
            <w:pPr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Оценивают собственную ДЕ и ДЕ одноклассников</w:t>
            </w:r>
          </w:p>
          <w:p w:rsidR="006E0EBA" w:rsidRPr="00706E20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Говорят о затруднениях</w:t>
            </w:r>
          </w:p>
        </w:tc>
        <w:tc>
          <w:tcPr>
            <w:tcW w:w="2056" w:type="dxa"/>
          </w:tcPr>
          <w:p w:rsidR="00232FCB" w:rsidRPr="00706E20" w:rsidRDefault="00232FCB" w:rsidP="00232FCB">
            <w:pPr>
              <w:pStyle w:val="a4"/>
              <w:spacing w:after="0" w:afterAutospacing="0"/>
            </w:pPr>
            <w:proofErr w:type="gramStart"/>
            <w:r w:rsidRPr="00706E20">
              <w:rPr>
                <w:u w:val="single"/>
              </w:rPr>
              <w:t>личностные</w:t>
            </w:r>
            <w:r w:rsidR="008C0D70" w:rsidRPr="00706E20">
              <w:t xml:space="preserve">: </w:t>
            </w:r>
            <w:r w:rsidRPr="00706E20">
              <w:t xml:space="preserve"> проводить</w:t>
            </w:r>
            <w:proofErr w:type="gramEnd"/>
            <w:r w:rsidRPr="00706E20">
              <w:t xml:space="preserve"> самооценку на основе успешности учебной деятельности</w:t>
            </w:r>
          </w:p>
          <w:p w:rsidR="00232FCB" w:rsidRPr="00706E20" w:rsidRDefault="00232FCB" w:rsidP="00232FCB">
            <w:pPr>
              <w:pStyle w:val="a4"/>
              <w:spacing w:before="0" w:beforeAutospacing="0" w:after="0" w:afterAutospacing="0"/>
              <w:rPr>
                <w:u w:val="single"/>
              </w:rPr>
            </w:pPr>
            <w:proofErr w:type="spellStart"/>
            <w:proofErr w:type="gramStart"/>
            <w:r w:rsidRPr="00706E20">
              <w:rPr>
                <w:u w:val="single"/>
              </w:rPr>
              <w:t>реуглятивные</w:t>
            </w:r>
            <w:proofErr w:type="spellEnd"/>
            <w:proofErr w:type="gramEnd"/>
            <w:r w:rsidRPr="00706E20">
              <w:rPr>
                <w:u w:val="single"/>
              </w:rPr>
              <w:t>:</w:t>
            </w:r>
          </w:p>
          <w:p w:rsidR="00232FCB" w:rsidRPr="00706E20" w:rsidRDefault="00232FCB" w:rsidP="009F365E">
            <w:pPr>
              <w:pStyle w:val="a4"/>
              <w:spacing w:before="0" w:beforeAutospacing="0"/>
            </w:pPr>
            <w:proofErr w:type="gramStart"/>
            <w:r w:rsidRPr="00706E20">
              <w:t>оценка</w:t>
            </w:r>
            <w:proofErr w:type="gramEnd"/>
            <w:r w:rsidRPr="00706E20">
              <w:t xml:space="preserve"> своих действий</w:t>
            </w:r>
          </w:p>
        </w:tc>
        <w:tc>
          <w:tcPr>
            <w:tcW w:w="1448" w:type="dxa"/>
          </w:tcPr>
          <w:p w:rsidR="00232FCB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</w:tr>
      <w:tr w:rsidR="006E0EBA" w:rsidRPr="00706E20" w:rsidTr="009F365E">
        <w:tc>
          <w:tcPr>
            <w:tcW w:w="1815" w:type="dxa"/>
          </w:tcPr>
          <w:p w:rsidR="006E0EBA" w:rsidRPr="00706E20" w:rsidRDefault="006E0EBA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8. Домашнее задание</w:t>
            </w:r>
          </w:p>
        </w:tc>
        <w:tc>
          <w:tcPr>
            <w:tcW w:w="1735" w:type="dxa"/>
          </w:tcPr>
          <w:p w:rsidR="006E0EBA" w:rsidRPr="00706E20" w:rsidRDefault="006E0EBA" w:rsidP="006E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Обеспечить понимание цели, содержания и способов выполнения домашнего задания. Проверить соответствующие записи</w:t>
            </w:r>
          </w:p>
        </w:tc>
        <w:tc>
          <w:tcPr>
            <w:tcW w:w="768" w:type="dxa"/>
          </w:tcPr>
          <w:p w:rsidR="006E0EBA" w:rsidRPr="00706E20" w:rsidRDefault="006E0EBA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:rsidR="006E0EBA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Пишет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на  доске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д\з</w:t>
            </w:r>
          </w:p>
          <w:p w:rsidR="009F365E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записи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в  дневниках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F365E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Задаёт </w:t>
            </w: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вопросы  на</w:t>
            </w:r>
            <w:proofErr w:type="gramEnd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сути д\з. </w:t>
            </w:r>
            <w:bookmarkStart w:id="0" w:name="_GoBack"/>
            <w:bookmarkEnd w:id="0"/>
          </w:p>
        </w:tc>
        <w:tc>
          <w:tcPr>
            <w:tcW w:w="2556" w:type="dxa"/>
          </w:tcPr>
          <w:p w:rsidR="006E0EBA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Записывают д\з. Задают вопросы.</w:t>
            </w:r>
          </w:p>
        </w:tc>
        <w:tc>
          <w:tcPr>
            <w:tcW w:w="2056" w:type="dxa"/>
          </w:tcPr>
          <w:p w:rsidR="006E0EBA" w:rsidRPr="00706E20" w:rsidRDefault="006E0EBA" w:rsidP="00232FCB">
            <w:pPr>
              <w:pStyle w:val="a4"/>
              <w:spacing w:after="0" w:afterAutospacing="0"/>
              <w:rPr>
                <w:u w:val="single"/>
              </w:rPr>
            </w:pPr>
          </w:p>
        </w:tc>
        <w:tc>
          <w:tcPr>
            <w:tcW w:w="1448" w:type="dxa"/>
          </w:tcPr>
          <w:p w:rsidR="006E0EBA" w:rsidRPr="00706E20" w:rsidRDefault="009F365E" w:rsidP="0023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6E20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proofErr w:type="gramEnd"/>
          </w:p>
        </w:tc>
      </w:tr>
    </w:tbl>
    <w:p w:rsidR="009B553A" w:rsidRPr="00706E20" w:rsidRDefault="009B553A" w:rsidP="009B553A">
      <w:pPr>
        <w:rPr>
          <w:rFonts w:ascii="Times New Roman" w:hAnsi="Times New Roman" w:cs="Times New Roman"/>
          <w:sz w:val="24"/>
          <w:szCs w:val="24"/>
        </w:rPr>
      </w:pPr>
      <w:r w:rsidRPr="00706E20">
        <w:rPr>
          <w:rFonts w:ascii="Times New Roman" w:hAnsi="Times New Roman" w:cs="Times New Roman"/>
          <w:sz w:val="24"/>
          <w:szCs w:val="24"/>
        </w:rPr>
        <w:t>.</w:t>
      </w:r>
    </w:p>
    <w:p w:rsidR="009B553A" w:rsidRPr="00706E20" w:rsidRDefault="005853FE" w:rsidP="009B553A">
      <w:pPr>
        <w:rPr>
          <w:rFonts w:ascii="Times New Roman" w:hAnsi="Times New Roman" w:cs="Times New Roman"/>
          <w:sz w:val="24"/>
          <w:szCs w:val="24"/>
        </w:rPr>
      </w:pPr>
      <w:r w:rsidRPr="00706E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553A" w:rsidRPr="00706E20" w:rsidSect="009B55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41"/>
    <w:rsid w:val="001A7241"/>
    <w:rsid w:val="00232FCB"/>
    <w:rsid w:val="004A157B"/>
    <w:rsid w:val="005853FE"/>
    <w:rsid w:val="006E0EBA"/>
    <w:rsid w:val="00706E20"/>
    <w:rsid w:val="00870514"/>
    <w:rsid w:val="008C0D70"/>
    <w:rsid w:val="009B553A"/>
    <w:rsid w:val="009F365E"/>
    <w:rsid w:val="00D271C4"/>
    <w:rsid w:val="00FB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863E-E4BD-4E64-A306-0969868E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5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8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E0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71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2369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78770-B736-4122-8A09-89087C23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Дмитрий</cp:lastModifiedBy>
  <cp:revision>4</cp:revision>
  <dcterms:created xsi:type="dcterms:W3CDTF">2016-10-16T13:53:00Z</dcterms:created>
  <dcterms:modified xsi:type="dcterms:W3CDTF">2016-12-05T13:56:00Z</dcterms:modified>
</cp:coreProperties>
</file>